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75" w:rsidRPr="00D00C4F" w:rsidRDefault="000D7245" w:rsidP="001E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Schedule</w:t>
      </w:r>
      <w:r w:rsidR="00D0579F" w:rsidRPr="00D00C4F">
        <w:rPr>
          <w:b/>
          <w:sz w:val="32"/>
          <w:szCs w:val="32"/>
          <w:lang w:val="en-US"/>
        </w:rPr>
        <w:t xml:space="preserve"> request for acid sites </w:t>
      </w:r>
      <w:r w:rsidR="00100B3E" w:rsidRPr="00D00C4F">
        <w:rPr>
          <w:b/>
          <w:sz w:val="32"/>
          <w:szCs w:val="32"/>
          <w:lang w:val="en-US"/>
        </w:rPr>
        <w:t>(Lewis/</w:t>
      </w:r>
      <w:proofErr w:type="spellStart"/>
      <w:r w:rsidR="009308CE" w:rsidRPr="00D00C4F">
        <w:rPr>
          <w:b/>
          <w:sz w:val="32"/>
          <w:szCs w:val="32"/>
          <w:lang w:val="en-US"/>
        </w:rPr>
        <w:t>Bronsted</w:t>
      </w:r>
      <w:proofErr w:type="spellEnd"/>
      <w:r w:rsidR="009308CE" w:rsidRPr="00D00C4F">
        <w:rPr>
          <w:b/>
          <w:sz w:val="32"/>
          <w:szCs w:val="32"/>
          <w:lang w:val="en-US"/>
        </w:rPr>
        <w:t>)</w:t>
      </w:r>
      <w:r w:rsidR="00100B3E" w:rsidRPr="00D00C4F">
        <w:rPr>
          <w:b/>
          <w:sz w:val="32"/>
          <w:szCs w:val="32"/>
          <w:lang w:val="en-US"/>
        </w:rPr>
        <w:t xml:space="preserve"> </w:t>
      </w:r>
      <w:r w:rsidR="001E2CAF" w:rsidRPr="00D00C4F">
        <w:rPr>
          <w:b/>
          <w:sz w:val="32"/>
          <w:szCs w:val="32"/>
          <w:lang w:val="en-US"/>
        </w:rPr>
        <w:t xml:space="preserve">quantification </w:t>
      </w:r>
      <w:r w:rsidR="00E95317">
        <w:rPr>
          <w:b/>
          <w:sz w:val="32"/>
          <w:szCs w:val="32"/>
          <w:lang w:val="en-US"/>
        </w:rPr>
        <w:t>by Pyridine adsor</w:t>
      </w:r>
      <w:r w:rsidR="00D0579F" w:rsidRPr="00D00C4F">
        <w:rPr>
          <w:b/>
          <w:sz w:val="32"/>
          <w:szCs w:val="32"/>
          <w:lang w:val="en-US"/>
        </w:rPr>
        <w:t xml:space="preserve">ption </w:t>
      </w:r>
      <w:r w:rsidR="00D00C4F" w:rsidRPr="00D00C4F">
        <w:rPr>
          <w:b/>
          <w:sz w:val="32"/>
          <w:szCs w:val="32"/>
          <w:lang w:val="en-US"/>
        </w:rPr>
        <w:t>followed by Infrared spectroscopy</w:t>
      </w:r>
    </w:p>
    <w:p w:rsidR="00242D87" w:rsidRPr="0029753D" w:rsidRDefault="00D00C4F" w:rsidP="00242D87">
      <w:pPr>
        <w:jc w:val="both"/>
        <w:rPr>
          <w:sz w:val="24"/>
          <w:szCs w:val="24"/>
          <w:lang w:val="en-US"/>
        </w:rPr>
      </w:pPr>
      <w:r w:rsidRPr="0029753D">
        <w:rPr>
          <w:sz w:val="24"/>
          <w:szCs w:val="24"/>
          <w:lang w:val="en-US"/>
        </w:rPr>
        <w:t xml:space="preserve">According to the number of analysis, experiments will </w:t>
      </w:r>
      <w:r w:rsidR="0029753D" w:rsidRPr="0029753D">
        <w:rPr>
          <w:sz w:val="24"/>
          <w:szCs w:val="24"/>
          <w:lang w:val="en-US"/>
        </w:rPr>
        <w:t>be performed by the requester or by the responsible in the presence of the requester</w:t>
      </w:r>
      <w:r w:rsidR="00242D87" w:rsidRPr="0029753D">
        <w:rPr>
          <w:sz w:val="24"/>
          <w:szCs w:val="24"/>
          <w:lang w:val="en-US"/>
        </w:rPr>
        <w:t>.</w:t>
      </w:r>
      <w:r w:rsidR="0029753D" w:rsidRPr="0029753D">
        <w:rPr>
          <w:sz w:val="24"/>
          <w:szCs w:val="24"/>
          <w:lang w:val="en-US"/>
        </w:rPr>
        <w:t xml:space="preserve"> </w:t>
      </w:r>
      <w:r w:rsidR="0029753D">
        <w:rPr>
          <w:sz w:val="24"/>
          <w:szCs w:val="24"/>
          <w:lang w:val="en-US"/>
        </w:rPr>
        <w:t>Specific training is required and will be provided during the first experiment by the responsible of the apparatus.</w:t>
      </w:r>
    </w:p>
    <w:p w:rsidR="00805566" w:rsidRPr="00122417" w:rsidRDefault="00122417" w:rsidP="00100B3E">
      <w:pPr>
        <w:jc w:val="both"/>
        <w:rPr>
          <w:sz w:val="24"/>
          <w:szCs w:val="24"/>
          <w:lang w:val="en-US"/>
        </w:rPr>
      </w:pPr>
      <w:r w:rsidRPr="00122417">
        <w:rPr>
          <w:sz w:val="24"/>
          <w:szCs w:val="24"/>
          <w:lang w:val="en-US"/>
        </w:rPr>
        <w:t>Complete the document and send it after signing at Morin Jean-Charles</w:t>
      </w:r>
      <w:r w:rsidR="000F5500">
        <w:rPr>
          <w:sz w:val="24"/>
          <w:szCs w:val="24"/>
          <w:lang w:val="en-US"/>
        </w:rPr>
        <w:t xml:space="preserve"> </w:t>
      </w:r>
      <w:r w:rsidR="000313A1" w:rsidRPr="00122417">
        <w:rPr>
          <w:sz w:val="24"/>
          <w:szCs w:val="24"/>
          <w:lang w:val="en-US"/>
        </w:rPr>
        <w:t>(</w:t>
      </w:r>
      <w:r w:rsidR="00100B3E" w:rsidRPr="00122417">
        <w:rPr>
          <w:sz w:val="24"/>
          <w:szCs w:val="24"/>
          <w:lang w:val="en-US"/>
        </w:rPr>
        <w:t xml:space="preserve">jean-charles.morin@univ-lille1.fr, </w:t>
      </w:r>
      <w:r>
        <w:rPr>
          <w:sz w:val="24"/>
          <w:szCs w:val="24"/>
          <w:lang w:val="en-US"/>
        </w:rPr>
        <w:t>Building</w:t>
      </w:r>
      <w:r w:rsidR="00100B3E" w:rsidRPr="00122417">
        <w:rPr>
          <w:sz w:val="24"/>
          <w:szCs w:val="24"/>
          <w:lang w:val="en-US"/>
        </w:rPr>
        <w:t xml:space="preserve"> C3, </w:t>
      </w:r>
      <w:r>
        <w:rPr>
          <w:sz w:val="24"/>
          <w:szCs w:val="24"/>
          <w:lang w:val="en-US"/>
        </w:rPr>
        <w:t>office</w:t>
      </w:r>
      <w:r w:rsidR="00100B3E" w:rsidRPr="00122417">
        <w:rPr>
          <w:sz w:val="24"/>
          <w:szCs w:val="24"/>
          <w:lang w:val="en-US"/>
        </w:rPr>
        <w:t xml:space="preserve"> 106</w:t>
      </w:r>
      <w:r w:rsidR="000313A1" w:rsidRPr="00122417">
        <w:rPr>
          <w:sz w:val="24"/>
          <w:szCs w:val="24"/>
          <w:lang w:val="en-US"/>
        </w:rPr>
        <w:t>)</w:t>
      </w:r>
      <w:r w:rsidR="00100B3E" w:rsidRPr="00122417">
        <w:rPr>
          <w:sz w:val="24"/>
          <w:szCs w:val="24"/>
          <w:lang w:val="en-US"/>
        </w:rPr>
        <w:t>.</w:t>
      </w:r>
      <w:r w:rsidR="000313A1" w:rsidRPr="00122417">
        <w:rPr>
          <w:sz w:val="24"/>
          <w:szCs w:val="24"/>
          <w:lang w:val="en-US"/>
        </w:rPr>
        <w:t xml:space="preserve"> </w:t>
      </w:r>
    </w:p>
    <w:p w:rsidR="005A1591" w:rsidRPr="005A1591" w:rsidRDefault="005A1591" w:rsidP="001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5A1591">
        <w:rPr>
          <w:b/>
          <w:sz w:val="24"/>
          <w:szCs w:val="24"/>
          <w:lang w:val="en-US"/>
        </w:rPr>
        <w:t>Name:</w:t>
      </w:r>
      <w:r w:rsidR="00100B3E">
        <w:rPr>
          <w:b/>
          <w:sz w:val="24"/>
          <w:szCs w:val="24"/>
          <w:lang w:val="en-US"/>
        </w:rPr>
        <w:tab/>
      </w:r>
      <w:r w:rsidR="00100B3E">
        <w:rPr>
          <w:b/>
          <w:sz w:val="24"/>
          <w:szCs w:val="24"/>
          <w:lang w:val="en-US"/>
        </w:rPr>
        <w:tab/>
      </w:r>
      <w:r w:rsidR="00100B3E">
        <w:rPr>
          <w:b/>
          <w:sz w:val="24"/>
          <w:szCs w:val="24"/>
          <w:lang w:val="en-US"/>
        </w:rPr>
        <w:tab/>
      </w:r>
      <w:r w:rsidRPr="005A1591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5A1591">
        <w:rPr>
          <w:b/>
          <w:sz w:val="24"/>
          <w:szCs w:val="24"/>
          <w:lang w:val="en-US"/>
        </w:rPr>
        <w:t>Group: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5A1591">
        <w:rPr>
          <w:b/>
          <w:sz w:val="24"/>
          <w:szCs w:val="24"/>
          <w:lang w:val="en-US"/>
        </w:rPr>
        <w:t>Supervisor:</w:t>
      </w:r>
    </w:p>
    <w:p w:rsidR="005A1591" w:rsidRPr="005A1591" w:rsidRDefault="005A159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CF7541" w:rsidRPr="00D0579F" w:rsidRDefault="000D7245" w:rsidP="005A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D0579F">
        <w:rPr>
          <w:b/>
          <w:sz w:val="24"/>
          <w:szCs w:val="24"/>
          <w:lang w:val="en-US"/>
        </w:rPr>
        <w:t>Phone:</w:t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  <w:r w:rsidR="00805566" w:rsidRPr="00D0579F">
        <w:rPr>
          <w:b/>
          <w:sz w:val="24"/>
          <w:szCs w:val="24"/>
          <w:lang w:val="en-US"/>
        </w:rPr>
        <w:t>E-</w:t>
      </w:r>
      <w:r w:rsidRPr="00D0579F">
        <w:rPr>
          <w:b/>
          <w:sz w:val="24"/>
          <w:szCs w:val="24"/>
          <w:lang w:val="en-US"/>
        </w:rPr>
        <w:t>mail:</w:t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  <w:r w:rsidR="005A1591" w:rsidRPr="00D0579F">
        <w:rPr>
          <w:b/>
          <w:sz w:val="24"/>
          <w:szCs w:val="24"/>
          <w:lang w:val="en-US"/>
        </w:rPr>
        <w:tab/>
      </w:r>
    </w:p>
    <w:p w:rsidR="00CF7541" w:rsidRPr="00122417" w:rsidRDefault="00CF7541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122417">
        <w:rPr>
          <w:b/>
          <w:sz w:val="24"/>
          <w:szCs w:val="24"/>
          <w:lang w:val="en-US"/>
        </w:rPr>
        <w:t xml:space="preserve">Date </w:t>
      </w:r>
      <w:r w:rsidR="00122417" w:rsidRPr="00122417">
        <w:rPr>
          <w:b/>
          <w:sz w:val="24"/>
          <w:szCs w:val="24"/>
          <w:lang w:val="en-US"/>
        </w:rPr>
        <w:t xml:space="preserve">of </w:t>
      </w:r>
      <w:r w:rsidR="000D7245" w:rsidRPr="00122417">
        <w:rPr>
          <w:b/>
          <w:sz w:val="24"/>
          <w:szCs w:val="24"/>
          <w:lang w:val="en-US"/>
        </w:rPr>
        <w:t>demand:</w:t>
      </w:r>
      <w:r w:rsidRPr="00122417">
        <w:rPr>
          <w:b/>
          <w:sz w:val="24"/>
          <w:szCs w:val="24"/>
          <w:lang w:val="en-US"/>
        </w:rPr>
        <w:t xml:space="preserve"> </w:t>
      </w:r>
    </w:p>
    <w:p w:rsidR="00CF7541" w:rsidRPr="00122417" w:rsidRDefault="00122417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122417">
        <w:rPr>
          <w:b/>
          <w:sz w:val="24"/>
          <w:szCs w:val="24"/>
          <w:lang w:val="en-US"/>
        </w:rPr>
        <w:t xml:space="preserve">Desired period for </w:t>
      </w:r>
      <w:r w:rsidR="000D7245" w:rsidRPr="00122417">
        <w:rPr>
          <w:b/>
          <w:sz w:val="24"/>
          <w:szCs w:val="24"/>
          <w:lang w:val="en-US"/>
        </w:rPr>
        <w:t>analysis:</w:t>
      </w:r>
      <w:r w:rsidR="00CF7541" w:rsidRPr="00122417">
        <w:rPr>
          <w:b/>
          <w:sz w:val="24"/>
          <w:szCs w:val="24"/>
          <w:lang w:val="en-US"/>
        </w:rPr>
        <w:t xml:space="preserve"> </w:t>
      </w:r>
    </w:p>
    <w:p w:rsidR="00CF7541" w:rsidRPr="00122417" w:rsidRDefault="00CF7541" w:rsidP="00CF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805566" w:rsidRPr="00122417" w:rsidRDefault="00805566" w:rsidP="000313A1">
      <w:pPr>
        <w:jc w:val="both"/>
        <w:rPr>
          <w:b/>
          <w:sz w:val="24"/>
          <w:szCs w:val="24"/>
          <w:lang w:val="en-US"/>
        </w:rPr>
      </w:pPr>
    </w:p>
    <w:p w:rsidR="00805566" w:rsidRPr="00122417" w:rsidRDefault="00122417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122417">
        <w:rPr>
          <w:b/>
          <w:sz w:val="24"/>
          <w:szCs w:val="24"/>
          <w:lang w:val="en-US"/>
        </w:rPr>
        <w:t>Title and scope of the study (</w:t>
      </w:r>
      <w:r w:rsidR="00805566" w:rsidRPr="00122417">
        <w:rPr>
          <w:b/>
          <w:sz w:val="24"/>
          <w:szCs w:val="24"/>
          <w:lang w:val="en-US"/>
        </w:rPr>
        <w:t xml:space="preserve">collaborations, </w:t>
      </w:r>
      <w:r w:rsidR="000D7245">
        <w:rPr>
          <w:b/>
          <w:sz w:val="24"/>
          <w:szCs w:val="24"/>
          <w:lang w:val="en-US"/>
        </w:rPr>
        <w:t>contract</w:t>
      </w:r>
      <w:r w:rsidR="00805566" w:rsidRPr="00122417">
        <w:rPr>
          <w:b/>
          <w:sz w:val="24"/>
          <w:szCs w:val="24"/>
          <w:lang w:val="en-US"/>
        </w:rPr>
        <w:t>)</w:t>
      </w:r>
    </w:p>
    <w:p w:rsidR="00805566" w:rsidRPr="00122417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242D87" w:rsidRPr="00122417" w:rsidRDefault="00242D87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805566" w:rsidRPr="000F5500" w:rsidRDefault="00805566" w:rsidP="000D7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0F5500">
        <w:rPr>
          <w:b/>
          <w:sz w:val="24"/>
          <w:szCs w:val="24"/>
          <w:lang w:val="en-US"/>
        </w:rPr>
        <w:t xml:space="preserve">Description </w:t>
      </w:r>
      <w:r w:rsidR="00122417" w:rsidRPr="000F5500">
        <w:rPr>
          <w:b/>
          <w:sz w:val="24"/>
          <w:szCs w:val="24"/>
          <w:lang w:val="en-US"/>
        </w:rPr>
        <w:t>and number</w:t>
      </w:r>
      <w:r w:rsidR="000F5500" w:rsidRPr="000F5500">
        <w:rPr>
          <w:b/>
          <w:sz w:val="24"/>
          <w:szCs w:val="24"/>
          <w:lang w:val="en-US"/>
        </w:rPr>
        <w:t xml:space="preserve"> of catalysts</w:t>
      </w:r>
      <w:r w:rsidR="00CF7541" w:rsidRPr="000F5500">
        <w:rPr>
          <w:b/>
          <w:sz w:val="24"/>
          <w:szCs w:val="24"/>
          <w:lang w:val="en-US"/>
        </w:rPr>
        <w:t xml:space="preserve"> (formul</w:t>
      </w:r>
      <w:r w:rsidR="000D7245">
        <w:rPr>
          <w:b/>
          <w:sz w:val="24"/>
          <w:szCs w:val="24"/>
          <w:lang w:val="en-US"/>
        </w:rPr>
        <w:t>a</w:t>
      </w:r>
      <w:r w:rsidR="00CF7541" w:rsidRPr="000F5500">
        <w:rPr>
          <w:b/>
          <w:sz w:val="24"/>
          <w:szCs w:val="24"/>
          <w:lang w:val="en-US"/>
        </w:rPr>
        <w:t xml:space="preserve">, </w:t>
      </w:r>
      <w:r w:rsidR="000F5500">
        <w:rPr>
          <w:b/>
          <w:sz w:val="24"/>
          <w:szCs w:val="24"/>
          <w:lang w:val="en-US"/>
        </w:rPr>
        <w:t>calcination temperature</w:t>
      </w:r>
      <w:r w:rsidR="00CF7541" w:rsidRPr="000F5500">
        <w:rPr>
          <w:b/>
          <w:sz w:val="24"/>
          <w:szCs w:val="24"/>
          <w:lang w:val="en-US"/>
        </w:rPr>
        <w:t>)</w:t>
      </w:r>
      <w:r w:rsidRPr="000F5500">
        <w:rPr>
          <w:b/>
          <w:sz w:val="24"/>
          <w:szCs w:val="24"/>
          <w:lang w:val="en-US"/>
        </w:rPr>
        <w:t>.</w:t>
      </w:r>
    </w:p>
    <w:p w:rsidR="00805566" w:rsidRPr="000F5500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805566" w:rsidRPr="000F5500" w:rsidRDefault="00805566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242D87" w:rsidRPr="000F5500" w:rsidRDefault="00242D87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805566" w:rsidRPr="000F5500" w:rsidRDefault="000F5500" w:rsidP="000D7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 w:rsidRPr="000F5500">
        <w:rPr>
          <w:b/>
          <w:sz w:val="24"/>
          <w:szCs w:val="24"/>
          <w:lang w:val="en-US"/>
        </w:rPr>
        <w:t xml:space="preserve">Activation </w:t>
      </w:r>
      <w:r w:rsidR="000D7245" w:rsidRPr="000F5500">
        <w:rPr>
          <w:b/>
          <w:sz w:val="24"/>
          <w:szCs w:val="24"/>
          <w:lang w:val="en-US"/>
        </w:rPr>
        <w:t>procedure</w:t>
      </w:r>
      <w:r w:rsidR="000D7245">
        <w:rPr>
          <w:b/>
          <w:sz w:val="24"/>
          <w:szCs w:val="24"/>
          <w:lang w:val="en-US"/>
        </w:rPr>
        <w:t xml:space="preserve"> under vacuum</w:t>
      </w:r>
      <w:r w:rsidR="000D7245" w:rsidRPr="000F5500">
        <w:rPr>
          <w:b/>
          <w:sz w:val="24"/>
          <w:szCs w:val="24"/>
          <w:lang w:val="en-US"/>
        </w:rPr>
        <w:t>:</w:t>
      </w:r>
      <w:r w:rsidR="00CF7541" w:rsidRPr="000F5500">
        <w:rPr>
          <w:b/>
          <w:sz w:val="24"/>
          <w:szCs w:val="24"/>
          <w:lang w:val="en-US"/>
        </w:rPr>
        <w:t xml:space="preserve"> (type </w:t>
      </w:r>
      <w:r w:rsidRPr="000F5500">
        <w:rPr>
          <w:b/>
          <w:sz w:val="24"/>
          <w:szCs w:val="24"/>
          <w:lang w:val="en-US"/>
        </w:rPr>
        <w:t>of gas, tempe</w:t>
      </w:r>
      <w:r w:rsidR="00CF7541" w:rsidRPr="000F5500">
        <w:rPr>
          <w:b/>
          <w:sz w:val="24"/>
          <w:szCs w:val="24"/>
          <w:lang w:val="en-US"/>
        </w:rPr>
        <w:t xml:space="preserve">rature, </w:t>
      </w:r>
      <w:r w:rsidRPr="000F5500">
        <w:rPr>
          <w:b/>
          <w:sz w:val="24"/>
          <w:szCs w:val="24"/>
          <w:lang w:val="en-US"/>
        </w:rPr>
        <w:t xml:space="preserve">time </w:t>
      </w:r>
      <w:r w:rsidR="000D7245">
        <w:rPr>
          <w:b/>
          <w:sz w:val="24"/>
          <w:szCs w:val="24"/>
          <w:lang w:val="en-US"/>
        </w:rPr>
        <w:t>for</w:t>
      </w:r>
      <w:r w:rsidRPr="000F5500">
        <w:rPr>
          <w:b/>
          <w:sz w:val="24"/>
          <w:szCs w:val="24"/>
          <w:lang w:val="en-US"/>
        </w:rPr>
        <w:t xml:space="preserve"> each step</w:t>
      </w:r>
      <w:r w:rsidR="00CF7541" w:rsidRPr="000F5500">
        <w:rPr>
          <w:b/>
          <w:sz w:val="24"/>
          <w:szCs w:val="24"/>
          <w:lang w:val="en-US"/>
        </w:rPr>
        <w:t>)</w:t>
      </w:r>
    </w:p>
    <w:p w:rsidR="00CF7541" w:rsidRPr="000F5500" w:rsidRDefault="00CF7541" w:rsidP="00805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</w:p>
    <w:p w:rsidR="00CF7541" w:rsidRPr="000F5500" w:rsidRDefault="00CF7541" w:rsidP="00CF7541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1E2CAF" w:rsidTr="001E2CAF">
        <w:trPr>
          <w:trHeight w:val="1354"/>
        </w:trPr>
        <w:tc>
          <w:tcPr>
            <w:tcW w:w="4815" w:type="dxa"/>
          </w:tcPr>
          <w:p w:rsidR="001E2CAF" w:rsidRDefault="001E2CAF" w:rsidP="000F5500">
            <w:pPr>
              <w:jc w:val="both"/>
              <w:rPr>
                <w:b/>
                <w:sz w:val="24"/>
                <w:szCs w:val="24"/>
              </w:rPr>
            </w:pPr>
            <w:r w:rsidRPr="001E2CAF">
              <w:rPr>
                <w:b/>
                <w:sz w:val="24"/>
                <w:szCs w:val="24"/>
                <w:lang w:val="en-GB"/>
              </w:rPr>
              <w:t>Requester</w:t>
            </w:r>
            <w:r>
              <w:rPr>
                <w:b/>
                <w:sz w:val="24"/>
                <w:szCs w:val="24"/>
              </w:rPr>
              <w:t xml:space="preserve"> signature </w:t>
            </w:r>
          </w:p>
        </w:tc>
        <w:tc>
          <w:tcPr>
            <w:tcW w:w="4394" w:type="dxa"/>
          </w:tcPr>
          <w:p w:rsidR="001E2CAF" w:rsidRDefault="001E2CAF" w:rsidP="00234EB5">
            <w:pPr>
              <w:jc w:val="both"/>
              <w:rPr>
                <w:b/>
                <w:sz w:val="24"/>
                <w:szCs w:val="24"/>
              </w:rPr>
            </w:pPr>
            <w:r w:rsidRPr="001E2CAF">
              <w:rPr>
                <w:b/>
                <w:sz w:val="24"/>
                <w:szCs w:val="24"/>
                <w:lang w:val="en-GB"/>
              </w:rPr>
              <w:t>Supervisor</w:t>
            </w:r>
            <w:r>
              <w:rPr>
                <w:b/>
                <w:sz w:val="24"/>
                <w:szCs w:val="24"/>
              </w:rPr>
              <w:t xml:space="preserve"> signature</w:t>
            </w:r>
          </w:p>
        </w:tc>
      </w:tr>
      <w:tr w:rsidR="001E2CAF" w:rsidTr="001E2CAF">
        <w:trPr>
          <w:trHeight w:val="1354"/>
        </w:trPr>
        <w:tc>
          <w:tcPr>
            <w:tcW w:w="4815" w:type="dxa"/>
          </w:tcPr>
          <w:p w:rsidR="001E2CAF" w:rsidRDefault="001E2CAF" w:rsidP="000F55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Jean-Charles Morin signature</w:t>
            </w:r>
          </w:p>
        </w:tc>
        <w:tc>
          <w:tcPr>
            <w:tcW w:w="4394" w:type="dxa"/>
          </w:tcPr>
          <w:p w:rsidR="001E2CAF" w:rsidRDefault="001E2CAF" w:rsidP="00234E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Christophe Dujardin signature</w:t>
            </w:r>
          </w:p>
        </w:tc>
      </w:tr>
    </w:tbl>
    <w:p w:rsidR="00F829E7" w:rsidRDefault="00F829E7" w:rsidP="00F829E7">
      <w:pPr>
        <w:jc w:val="both"/>
        <w:rPr>
          <w:b/>
          <w:sz w:val="24"/>
          <w:szCs w:val="24"/>
        </w:rPr>
      </w:pPr>
    </w:p>
    <w:sectPr w:rsidR="00F829E7" w:rsidSect="00100B3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CE"/>
    <w:rsid w:val="000313A1"/>
    <w:rsid w:val="000D7245"/>
    <w:rsid w:val="000F5500"/>
    <w:rsid w:val="00100B3E"/>
    <w:rsid w:val="00122417"/>
    <w:rsid w:val="001E2CAF"/>
    <w:rsid w:val="00242D87"/>
    <w:rsid w:val="0029753D"/>
    <w:rsid w:val="005A1591"/>
    <w:rsid w:val="00805566"/>
    <w:rsid w:val="009308CE"/>
    <w:rsid w:val="00974575"/>
    <w:rsid w:val="00A158BB"/>
    <w:rsid w:val="00C679CA"/>
    <w:rsid w:val="00CF7541"/>
    <w:rsid w:val="00D00C4F"/>
    <w:rsid w:val="00D0579F"/>
    <w:rsid w:val="00E95317"/>
    <w:rsid w:val="00F829E7"/>
    <w:rsid w:val="00F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F876B-21AC-4C94-B435-99C78FA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13A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</dc:creator>
  <cp:lastModifiedBy>Christophe</cp:lastModifiedBy>
  <cp:revision>3</cp:revision>
  <dcterms:created xsi:type="dcterms:W3CDTF">2015-10-05T16:35:00Z</dcterms:created>
  <dcterms:modified xsi:type="dcterms:W3CDTF">2015-10-27T21:35:00Z</dcterms:modified>
</cp:coreProperties>
</file>